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L’Association des Propriétaires du Lac Bouchette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Sommaire de l’assemblée générale des membres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Tenue le 21 novembre 2021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Participation:  30 membres et 7 par procuration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Invité:</w:t>
      </w:r>
      <w:r w:rsidDel="00000000" w:rsidR="00000000" w:rsidRPr="00000000">
        <w:rPr>
          <w:rtl w:val="0"/>
        </w:rPr>
        <w:t xml:space="preserve"> Jean-Louis Courteau, plongeur et auteur, connaisseur des plantes aquatiques.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Barrage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Tous les travaux sont terminés, sans frais supplémentaires.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Le Ministère a émis le rapport de conformité à 100%.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La prochaine inspection est prévue en 2025.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Rapport financier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Les finances sont en bon état. Il a été proposé d’abaisser la cotisation à $ 50 pour l’année 2021/2022.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Environnement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Cette année les analyses d’eau pour la transparence, le chlorophylle et le carbone organique sont semblables aux années passées. Par contre, le phosphore est deux fois plus élevé.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M. Courteau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Après avoir plongé pour inspecter le lac à quelques endroits, il remarque aucune présence de myriophylle à épis, seulement indigène beaucoup moins envahissante.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Moteurs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Malgré l’interdiction par un règlement fédéral, on a pu observer certains bateaux à moteur sur le lac. Une pétition sera envoyée à la Municipalité pour nous aider à faire respecter le règlement.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Site Web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Un site Web sera développé. Les activités et les informations pertinentes seront publiés. Design Web &amp; Marketing Marie-Claude Germain fera le travail.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Élections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Suite au départ de Monique Deslauriers, Kristine Thelle a été élue au C.A.. Les membres remercient Mme Deslauriers pour sa participation active.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La Direction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_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